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微软雅黑" w:eastAsia="仿宋_GB2312"/>
          <w:b/>
          <w:sz w:val="44"/>
          <w:szCs w:val="44"/>
        </w:rPr>
      </w:pPr>
      <w:r>
        <w:rPr>
          <w:rFonts w:hint="eastAsia" w:ascii="仿宋_GB2312" w:hAnsi="微软雅黑" w:eastAsia="仿宋_GB2312"/>
          <w:b/>
          <w:sz w:val="44"/>
          <w:szCs w:val="44"/>
        </w:rPr>
        <w:t>个人简历</w:t>
      </w:r>
    </w:p>
    <w:p>
      <w:pPr>
        <w:rPr>
          <w:rFonts w:ascii="微软雅黑" w:hAnsi="微软雅黑" w:eastAsia="微软雅黑"/>
          <w:szCs w:val="21"/>
        </w:rPr>
      </w:pPr>
      <w:r>
        <w:rPr>
          <w:rFonts w:ascii="微软雅黑" w:hAnsi="微软雅黑" w:eastAsia="微软雅黑"/>
          <w:szCs w:val="21"/>
        </w:rPr>
        <mc:AlternateContent>
          <mc:Choice Requires="wps">
            <w:drawing>
              <wp:anchor distT="0" distB="0" distL="114300" distR="114300" simplePos="0" relativeHeight="251661312" behindDoc="0" locked="0" layoutInCell="1" allowOverlap="1">
                <wp:simplePos x="0" y="0"/>
                <wp:positionH relativeFrom="column">
                  <wp:posOffset>-28575</wp:posOffset>
                </wp:positionH>
                <wp:positionV relativeFrom="paragraph">
                  <wp:posOffset>300355</wp:posOffset>
                </wp:positionV>
                <wp:extent cx="6677025" cy="635"/>
                <wp:effectExtent l="0" t="0" r="28575" b="37465"/>
                <wp:wrapNone/>
                <wp:docPr id="5"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6677025" cy="635"/>
                        </a:xfrm>
                        <a:prstGeom prst="straightConnector1">
                          <a:avLst/>
                        </a:prstGeom>
                        <a:noFill/>
                        <a:ln w="15875">
                          <a:solidFill>
                            <a:schemeClr val="accent1">
                              <a:lumMod val="40000"/>
                              <a:lumOff val="60000"/>
                            </a:schemeClr>
                          </a:solidFill>
                          <a:round/>
                        </a:ln>
                      </wps:spPr>
                      <wps:bodyPr/>
                    </wps:wsp>
                  </a:graphicData>
                </a:graphic>
              </wp:anchor>
            </w:drawing>
          </mc:Choice>
          <mc:Fallback>
            <w:pict>
              <v:shape id="_x0000_s1026" o:spid="_x0000_s1026" o:spt="32" type="#_x0000_t32" style="position:absolute;left:0pt;margin-left:-2.25pt;margin-top:23.65pt;height:0.05pt;width:525.75pt;z-index:251661312;mso-width-relative:page;mso-height-relative:page;" filled="f" stroked="t" coordsize="21600,21600" o:gfxdata="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3fqq9gAAAAJAQAADwAAAAAAAAABACAAAAAiAAAAZHJzL2Rvd25yZXYueG1s&#10;UEsBAhQAFAAAAAgAh07iQJHzNyn4AQAArAMAAA4AAAAAAAAAAQAgAAAAJwEAAGRycy9lMm9Eb2Mu&#10;eG1sUEsFBgAAAAAGAAYAWQEAAJEFAAAAAA==&#10;">
                <v:fill on="f" focussize="0,0"/>
                <v:stroke weight="1.25pt" color="#B4C7E7 [1300]" joinstyle="round"/>
                <v:imagedata o:title=""/>
                <o:lock v:ext="edit" aspectratio="f"/>
              </v:shape>
            </w:pict>
          </mc:Fallback>
        </mc:AlternateContent>
      </w:r>
      <w:r>
        <w:rPr>
          <w:rFonts w:hint="eastAsia" w:ascii="仿宋_GB2312" w:hAnsi="微软雅黑" w:eastAsia="仿宋_GB2312"/>
          <w:b/>
          <w:sz w:val="28"/>
          <w:szCs w:val="28"/>
        </w:rPr>
        <w:t>个人信息</w:t>
      </w:r>
    </w:p>
    <w:p>
      <w:pPr>
        <w:spacing w:before="156" w:beforeLines="50" w:line="340" w:lineRule="exact"/>
        <w:ind w:left="1260" w:leftChars="600" w:firstLine="365" w:firstLineChars="174"/>
        <w:rPr>
          <w:rFonts w:ascii="微软雅黑" w:hAnsi="微软雅黑" w:eastAsia="微软雅黑"/>
          <w:szCs w:val="21"/>
        </w:rPr>
      </w:pPr>
      <w:r>
        <w:rPr>
          <w:rFonts w:hint="eastAsia" w:ascii="微软雅黑" w:hAnsi="微软雅黑" w:eastAsia="微软雅黑"/>
          <w:szCs w:val="21"/>
        </w:rPr>
        <w:t>姓    名： 李 晓 雯</w:t>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ab/>
      </w:r>
      <w:r>
        <w:rPr>
          <w:rFonts w:ascii="微软雅黑" w:hAnsi="微软雅黑" w:eastAsia="微软雅黑"/>
          <w:szCs w:val="21"/>
        </w:rPr>
        <w:t xml:space="preserve">    </w:t>
      </w:r>
      <w:r>
        <w:rPr>
          <w:rFonts w:hint="eastAsia" w:ascii="微软雅黑" w:hAnsi="微软雅黑" w:eastAsia="微软雅黑"/>
          <w:szCs w:val="21"/>
        </w:rPr>
        <w:t>性    别：女</w:t>
      </w:r>
    </w:p>
    <w:p>
      <w:pPr>
        <w:spacing w:line="340" w:lineRule="exact"/>
        <w:ind w:left="1260" w:leftChars="600" w:firstLine="365" w:firstLineChars="174"/>
        <w:jc w:val="left"/>
        <w:rPr>
          <w:rFonts w:ascii="微软雅黑" w:hAnsi="微软雅黑" w:eastAsia="微软雅黑"/>
          <w:szCs w:val="21"/>
        </w:rPr>
      </w:pPr>
      <w:r>
        <w:rPr>
          <w:rFonts w:hint="eastAsia" w:ascii="微软雅黑" w:hAnsi="微软雅黑" w:eastAsia="微软雅黑"/>
          <w:szCs w:val="21"/>
        </w:rPr>
        <w:t xml:space="preserve">籍    贯： 四川省绵阳市    </w:t>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 xml:space="preserve">    </w:t>
      </w:r>
      <w:r>
        <w:rPr>
          <w:rFonts w:hint="eastAsia" w:ascii="微软雅黑" w:hAnsi="微软雅黑" w:eastAsia="微软雅黑"/>
          <w:szCs w:val="21"/>
        </w:rPr>
        <w:tab/>
      </w:r>
      <w:r>
        <w:rPr>
          <w:rFonts w:hint="eastAsia" w:ascii="微软雅黑" w:hAnsi="微软雅黑" w:eastAsia="微软雅黑"/>
          <w:szCs w:val="21"/>
        </w:rPr>
        <w:t>出生日期：1996.6.27</w:t>
      </w:r>
    </w:p>
    <w:p>
      <w:pPr>
        <w:spacing w:line="340" w:lineRule="exact"/>
        <w:ind w:left="1260" w:leftChars="600" w:firstLine="365" w:firstLineChars="174"/>
        <w:rPr>
          <w:rFonts w:ascii="微软雅黑" w:hAnsi="微软雅黑" w:eastAsia="微软雅黑"/>
          <w:szCs w:val="21"/>
        </w:rPr>
      </w:pPr>
      <w:r>
        <w:rPr>
          <w:rFonts w:hint="eastAsia" w:ascii="微软雅黑" w:hAnsi="微软雅黑" w:eastAsia="微软雅黑"/>
          <w:szCs w:val="21"/>
        </w:rPr>
        <w:t xml:space="preserve">毕业院校： 东北大学   </w:t>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ab/>
      </w:r>
      <w:r>
        <w:rPr>
          <w:rFonts w:hint="eastAsia" w:ascii="微软雅黑" w:hAnsi="微软雅黑" w:eastAsia="微软雅黑"/>
          <w:szCs w:val="21"/>
        </w:rPr>
        <w:t>专    业：软件工程</w:t>
      </w:r>
    </w:p>
    <w:p>
      <w:pPr>
        <w:spacing w:line="340" w:lineRule="exact"/>
        <w:ind w:left="1260" w:leftChars="600" w:firstLine="365" w:firstLineChars="174"/>
        <w:rPr>
          <w:rFonts w:ascii="微软雅黑" w:hAnsi="微软雅黑" w:eastAsia="微软雅黑"/>
          <w:szCs w:val="21"/>
        </w:rPr>
      </w:pPr>
      <w:bookmarkStart w:id="2" w:name="_GoBack"/>
      <w:bookmarkEnd w:id="2"/>
    </w:p>
    <w:p>
      <w:pPr>
        <w:spacing w:line="300" w:lineRule="exact"/>
        <w:rPr>
          <w:rFonts w:ascii="仿宋_GB2312" w:hAnsi="宋体" w:eastAsia="仿宋_GB2312"/>
          <w:b/>
          <w:sz w:val="28"/>
          <w:szCs w:val="28"/>
        </w:rPr>
      </w:pPr>
      <w:r>
        <w:rPr>
          <w:rFonts w:ascii="仿宋_GB2312" w:hAnsi="宋体" w:eastAsia="仿宋_GB2312"/>
          <w:b/>
          <w:sz w:val="28"/>
          <w:szCs w:val="28"/>
        </w:rPr>
        <mc:AlternateContent>
          <mc:Choice Requires="wps">
            <w:drawing>
              <wp:anchor distT="0" distB="0" distL="114300" distR="114300" simplePos="0" relativeHeight="251663360" behindDoc="0" locked="0" layoutInCell="1" allowOverlap="1">
                <wp:simplePos x="0" y="0"/>
                <wp:positionH relativeFrom="column">
                  <wp:posOffset>-9525</wp:posOffset>
                </wp:positionH>
                <wp:positionV relativeFrom="paragraph">
                  <wp:posOffset>206375</wp:posOffset>
                </wp:positionV>
                <wp:extent cx="6677025" cy="0"/>
                <wp:effectExtent l="0" t="0" r="0" b="0"/>
                <wp:wrapNone/>
                <wp:docPr id="4" name="直接箭头连接符 4"/>
                <wp:cNvGraphicFramePr/>
                <a:graphic xmlns:a="http://schemas.openxmlformats.org/drawingml/2006/main">
                  <a:graphicData uri="http://schemas.microsoft.com/office/word/2010/wordprocessingShape">
                    <wps:wsp>
                      <wps:cNvCnPr>
                        <a:cxnSpLocks noChangeShapeType="1"/>
                      </wps:cNvCnPr>
                      <wps:spPr bwMode="auto">
                        <a:xfrm>
                          <a:off x="0" y="0"/>
                          <a:ext cx="6677025" cy="0"/>
                        </a:xfrm>
                        <a:prstGeom prst="straightConnector1">
                          <a:avLst/>
                        </a:prstGeom>
                        <a:noFill/>
                        <a:ln w="15875">
                          <a:solidFill>
                            <a:schemeClr val="accent1">
                              <a:lumMod val="40000"/>
                              <a:lumOff val="60000"/>
                            </a:schemeClr>
                          </a:solidFill>
                          <a:round/>
                        </a:ln>
                      </wps:spPr>
                      <wps:bodyPr/>
                    </wps:wsp>
                  </a:graphicData>
                </a:graphic>
              </wp:anchor>
            </w:drawing>
          </mc:Choice>
          <mc:Fallback>
            <w:pict>
              <v:shape id="_x0000_s1026" o:spid="_x0000_s1026" o:spt="32" type="#_x0000_t32" style="position:absolute;left:0pt;margin-left:-0.75pt;margin-top:16.25pt;height:0pt;width:525.75pt;z-index:251663360;mso-width-relative:page;mso-height-relative:page;" filled="f" stroked="t" coordsize="21600,21600" o:gfxdata="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YywVLWAAAACQEAAA8AAAAAAAAAAQAgAAAAIgAAAGRycy9kb3ducmV2LnhtbFBLAQIU&#10;ABQAAAAIAIdO4kBH9YSN9QEAAKoDAAAOAAAAAAAAAAEAIAAAACUBAABkcnMvZTJvRG9jLnhtbFBL&#10;BQYAAAAABgAGAFkBAACMBQAAAAA=&#10;">
                <v:fill on="f" focussize="0,0"/>
                <v:stroke weight="1.25pt" color="#B4C7E7 [1300]" joinstyle="round"/>
                <v:imagedata o:title=""/>
                <o:lock v:ext="edit" aspectratio="f"/>
              </v:shape>
            </w:pict>
          </mc:Fallback>
        </mc:AlternateContent>
      </w:r>
      <w:r>
        <w:rPr>
          <w:rFonts w:hint="eastAsia" w:ascii="仿宋_GB2312" w:hAnsi="宋体" w:eastAsia="仿宋_GB2312"/>
          <w:b/>
          <w:sz w:val="28"/>
          <w:szCs w:val="28"/>
        </w:rPr>
        <w:t>校园经历</w:t>
      </w:r>
    </w:p>
    <w:p>
      <w:pPr>
        <w:spacing w:line="340" w:lineRule="exact"/>
        <w:ind w:left="1260" w:leftChars="600" w:firstLine="365" w:firstLineChars="174"/>
        <w:rPr>
          <w:rFonts w:ascii="微软雅黑" w:hAnsi="微软雅黑" w:eastAsia="微软雅黑"/>
          <w:szCs w:val="21"/>
        </w:rPr>
      </w:pPr>
    </w:p>
    <w:p>
      <w:pPr>
        <w:spacing w:line="340" w:lineRule="exact"/>
        <w:ind w:firstLine="1680" w:firstLineChars="800"/>
        <w:rPr>
          <w:rFonts w:ascii="微软雅黑" w:hAnsi="微软雅黑" w:eastAsia="微软雅黑"/>
          <w:szCs w:val="21"/>
        </w:rPr>
      </w:pPr>
      <w:r>
        <w:rPr>
          <w:rFonts w:hint="eastAsia" w:ascii="微软雅黑" w:hAnsi="微软雅黑" w:eastAsia="微软雅黑"/>
          <w:szCs w:val="21"/>
        </w:rPr>
        <w:t>在东北大学大学生志愿者协会担任活动策划部副部长，负责策划各种志愿活动，并多次</w:t>
      </w:r>
    </w:p>
    <w:p>
      <w:pPr>
        <w:spacing w:line="340" w:lineRule="exact"/>
        <w:ind w:firstLine="1260" w:firstLineChars="600"/>
        <w:rPr>
          <w:rFonts w:hint="eastAsia" w:ascii="微软雅黑" w:hAnsi="微软雅黑" w:eastAsia="微软雅黑"/>
          <w:szCs w:val="21"/>
        </w:rPr>
      </w:pPr>
      <w:r>
        <w:rPr>
          <w:rFonts w:hint="eastAsia" w:ascii="微软雅黑" w:hAnsi="微软雅黑" w:eastAsia="微软雅黑"/>
          <w:szCs w:val="21"/>
        </w:rPr>
        <w:t>组织同学进行各种志愿者活动，获得优秀志愿者称号。曾组织参加赴贵州遵义志愿支教活动，</w:t>
      </w:r>
    </w:p>
    <w:p>
      <w:pPr>
        <w:spacing w:line="340" w:lineRule="exact"/>
        <w:ind w:firstLine="1260" w:firstLineChars="600"/>
        <w:rPr>
          <w:rFonts w:ascii="微软雅黑" w:hAnsi="微软雅黑" w:eastAsia="微软雅黑"/>
          <w:szCs w:val="21"/>
        </w:rPr>
      </w:pPr>
      <w:r>
        <w:rPr>
          <w:rFonts w:hint="eastAsia" w:ascii="微软雅黑" w:hAnsi="微软雅黑" w:eastAsia="微软雅黑"/>
          <w:szCs w:val="21"/>
          <w:lang w:val="en-US" w:eastAsia="zh-CN"/>
        </w:rPr>
        <w:t>让我认为自己</w:t>
      </w:r>
      <w:r>
        <w:rPr>
          <w:rFonts w:hint="eastAsia" w:ascii="微软雅黑" w:hAnsi="微软雅黑" w:eastAsia="微软雅黑"/>
          <w:bCs/>
          <w:szCs w:val="21"/>
        </w:rPr>
        <w:t>有团队观念，具备独立解决问题的能力</w:t>
      </w:r>
      <w:r>
        <w:rPr>
          <w:rFonts w:hint="eastAsia" w:ascii="微软雅黑" w:hAnsi="微软雅黑" w:eastAsia="微软雅黑"/>
          <w:bCs/>
          <w:szCs w:val="21"/>
          <w:lang w:eastAsia="zh-CN"/>
        </w:rPr>
        <w:t>。</w:t>
      </w:r>
    </w:p>
    <w:p>
      <w:pPr>
        <w:spacing w:line="340" w:lineRule="exact"/>
        <w:rPr>
          <w:rFonts w:hint="eastAsia" w:ascii="微软雅黑" w:hAnsi="微软雅黑" w:eastAsia="微软雅黑"/>
          <w:szCs w:val="21"/>
        </w:rPr>
      </w:pPr>
      <w:r>
        <w:rPr>
          <w:rFonts w:hint="eastAsia" w:ascii="微软雅黑" w:hAnsi="微软雅黑" w:eastAsia="微软雅黑"/>
          <w:szCs w:val="21"/>
          <w:lang w:val="en-US" w:eastAsia="zh-CN"/>
        </w:rPr>
        <w:t xml:space="preserve">               </w:t>
      </w:r>
      <w:r>
        <w:rPr>
          <w:rFonts w:hint="eastAsia" w:ascii="微软雅黑" w:hAnsi="微软雅黑" w:eastAsia="微软雅黑"/>
          <w:szCs w:val="21"/>
        </w:rPr>
        <w:t xml:space="preserve"> 曾参加学校赴韩国交换留学，在韩国学习一学期，培养了自主学习生活能力也培养了</w:t>
      </w:r>
    </w:p>
    <w:p>
      <w:pPr>
        <w:spacing w:line="340" w:lineRule="exact"/>
        <w:rPr>
          <w:rFonts w:hint="eastAsia" w:ascii="微软雅黑" w:hAnsi="微软雅黑" w:eastAsia="微软雅黑"/>
          <w:bCs/>
          <w:szCs w:val="21"/>
        </w:rPr>
      </w:pPr>
      <w:r>
        <w:rPr>
          <w:rFonts w:hint="eastAsia" w:ascii="微软雅黑" w:hAnsi="微软雅黑" w:eastAsia="微软雅黑"/>
          <w:szCs w:val="21"/>
          <w:lang w:val="en-US" w:eastAsia="zh-CN"/>
        </w:rPr>
        <w:t xml:space="preserve">           </w:t>
      </w:r>
      <w:r>
        <w:rPr>
          <w:rFonts w:hint="eastAsia" w:ascii="微软雅黑" w:hAnsi="微软雅黑" w:eastAsia="微软雅黑"/>
          <w:szCs w:val="21"/>
        </w:rPr>
        <w:t>人际交往能力。</w:t>
      </w:r>
      <w:r>
        <w:rPr>
          <w:rFonts w:hint="eastAsia" w:ascii="微软雅黑" w:hAnsi="微软雅黑" w:eastAsia="微软雅黑"/>
          <w:bCs/>
          <w:szCs w:val="21"/>
        </w:rPr>
        <w:t>具有很强的适应性，能够快速的融入新环境</w:t>
      </w:r>
      <w:r>
        <w:rPr>
          <w:rFonts w:hint="eastAsia" w:ascii="微软雅黑" w:hAnsi="微软雅黑" w:eastAsia="微软雅黑"/>
          <w:bCs/>
          <w:szCs w:val="21"/>
          <w:lang w:eastAsia="zh-CN"/>
        </w:rPr>
        <w:t>。</w:t>
      </w:r>
    </w:p>
    <w:p>
      <w:pPr>
        <w:spacing w:line="340" w:lineRule="exact"/>
        <w:rPr>
          <w:rFonts w:hint="eastAsia" w:ascii="微软雅黑" w:hAnsi="微软雅黑" w:eastAsia="微软雅黑"/>
          <w:bCs/>
          <w:szCs w:val="21"/>
          <w:lang w:val="en-US" w:eastAsia="zh-CN"/>
        </w:rPr>
      </w:pPr>
      <w:r>
        <w:rPr>
          <w:rFonts w:hint="eastAsia" w:ascii="微软雅黑" w:hAnsi="微软雅黑" w:eastAsia="微软雅黑"/>
          <w:bCs/>
          <w:szCs w:val="21"/>
          <w:lang w:val="en-US" w:eastAsia="zh-CN"/>
        </w:rPr>
        <w:t xml:space="preserve">                </w:t>
      </w:r>
      <w:r>
        <w:rPr>
          <w:rFonts w:hint="eastAsia" w:ascii="微软雅黑" w:hAnsi="微软雅黑" w:eastAsia="微软雅黑"/>
          <w:bCs/>
          <w:szCs w:val="21"/>
        </w:rPr>
        <w:t>优秀的分析问题和解决问题的能力，对解决挑战性问题充满激情。</w:t>
      </w:r>
    </w:p>
    <w:p>
      <w:pPr>
        <w:spacing w:line="340" w:lineRule="exact"/>
        <w:ind w:left="1260" w:firstLine="420"/>
        <w:rPr>
          <w:rFonts w:ascii="微软雅黑" w:hAnsi="微软雅黑" w:eastAsia="微软雅黑"/>
          <w:bCs/>
          <w:szCs w:val="21"/>
        </w:rPr>
      </w:pPr>
      <w:r>
        <w:rPr>
          <w:rFonts w:hint="eastAsia" w:ascii="微软雅黑" w:hAnsi="微软雅黑" w:eastAsia="微软雅黑"/>
          <w:bCs/>
          <w:szCs w:val="21"/>
        </w:rPr>
        <w:t>学习能力强，喜欢研究新技术，乐于知识分享。</w:t>
      </w:r>
    </w:p>
    <w:p>
      <w:pPr>
        <w:spacing w:line="340" w:lineRule="exact"/>
        <w:ind w:firstLine="1260" w:firstLineChars="600"/>
        <w:rPr>
          <w:rFonts w:hint="eastAsia" w:ascii="微软雅黑" w:hAnsi="微软雅黑" w:eastAsia="微软雅黑"/>
          <w:szCs w:val="21"/>
        </w:rPr>
      </w:pPr>
    </w:p>
    <w:p>
      <w:pPr>
        <w:spacing w:line="340" w:lineRule="exact"/>
        <w:ind w:firstLine="1260" w:firstLineChars="600"/>
        <w:rPr>
          <w:rFonts w:ascii="微软雅黑" w:hAnsi="微软雅黑" w:eastAsia="微软雅黑"/>
          <w:szCs w:val="21"/>
        </w:rPr>
      </w:pPr>
      <w:r>
        <w:rPr>
          <w:rFonts w:hint="eastAsia" w:ascii="微软雅黑" w:hAnsi="微软雅黑" w:eastAsia="微软雅黑"/>
          <w:szCs w:val="21"/>
        </w:rPr>
        <w:t xml:space="preserve">    </w:t>
      </w:r>
    </w:p>
    <w:p>
      <w:pPr>
        <w:spacing w:line="300" w:lineRule="exact"/>
        <w:rPr>
          <w:rFonts w:ascii="仿宋_GB2312" w:hAnsi="宋体" w:eastAsia="仿宋_GB2312"/>
          <w:b/>
          <w:sz w:val="28"/>
          <w:szCs w:val="28"/>
        </w:rPr>
      </w:pPr>
      <w:r>
        <w:rPr>
          <w:rFonts w:ascii="仿宋_GB2312" w:hAnsi="宋体" w:eastAsia="仿宋_GB2312"/>
          <w:b/>
          <w:sz w:val="28"/>
          <w:szCs w:val="28"/>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206375</wp:posOffset>
                </wp:positionV>
                <wp:extent cx="6677025" cy="0"/>
                <wp:effectExtent l="0" t="0" r="0" b="0"/>
                <wp:wrapNone/>
                <wp:docPr id="3" name="直接箭头连接符 3"/>
                <wp:cNvGraphicFramePr/>
                <a:graphic xmlns:a="http://schemas.openxmlformats.org/drawingml/2006/main">
                  <a:graphicData uri="http://schemas.microsoft.com/office/word/2010/wordprocessingShape">
                    <wps:wsp>
                      <wps:cNvCnPr>
                        <a:cxnSpLocks noChangeShapeType="1"/>
                      </wps:cNvCnPr>
                      <wps:spPr bwMode="auto">
                        <a:xfrm>
                          <a:off x="0" y="0"/>
                          <a:ext cx="6677025" cy="0"/>
                        </a:xfrm>
                        <a:prstGeom prst="straightConnector1">
                          <a:avLst/>
                        </a:prstGeom>
                        <a:noFill/>
                        <a:ln w="15875">
                          <a:solidFill>
                            <a:schemeClr val="tx2">
                              <a:lumMod val="40000"/>
                              <a:lumOff val="60000"/>
                            </a:schemeClr>
                          </a:solidFill>
                          <a:round/>
                        </a:ln>
                      </wps:spPr>
                      <wps:bodyPr/>
                    </wps:wsp>
                  </a:graphicData>
                </a:graphic>
              </wp:anchor>
            </w:drawing>
          </mc:Choice>
          <mc:Fallback>
            <w:pict>
              <v:shape id="_x0000_s1026" o:spid="_x0000_s1026" o:spt="32" type="#_x0000_t32" style="position:absolute;left:0pt;margin-left:-0.75pt;margin-top:16.25pt;height:0pt;width:525.75pt;z-index:251662336;mso-width-relative:page;mso-height-relative:page;" filled="f" stroked="t" coordsize="21600,21600" o:gfxdata="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ILwENQAAAAJAQAADwAAAAAAAAABACAAAAAiAAAAZHJzL2Rvd25yZXYueG1sUEsBAhQA&#10;FAAAAAgAh07iQN0ElAT2AQAAqgMAAA4AAAAAAAAAAQAgAAAAIwEAAGRycy9lMm9Eb2MueG1sUEsF&#10;BgAAAAAGAAYAWQEAAIsFAAAAAA==&#10;">
                <v:fill on="f" focussize="0,0"/>
                <v:stroke weight="1.25pt" color="#ADB9CA [1311]" joinstyle="round"/>
                <v:imagedata o:title=""/>
                <o:lock v:ext="edit" aspectratio="f"/>
              </v:shape>
            </w:pict>
          </mc:Fallback>
        </mc:AlternateContent>
      </w:r>
      <w:r>
        <w:rPr>
          <w:rFonts w:hint="eastAsia" w:ascii="仿宋_GB2312" w:hAnsi="宋体" w:eastAsia="仿宋_GB2312"/>
          <w:b/>
          <w:sz w:val="28"/>
          <w:szCs w:val="28"/>
        </w:rPr>
        <w:t>个人技能</w:t>
      </w:r>
    </w:p>
    <w:p>
      <w:pPr>
        <w:spacing w:line="400" w:lineRule="exact"/>
        <w:ind w:left="1260" w:leftChars="600" w:firstLine="420"/>
        <w:rPr>
          <w:rFonts w:ascii="微软雅黑" w:hAnsi="微软雅黑" w:eastAsia="微软雅黑"/>
          <w:szCs w:val="21"/>
        </w:rPr>
      </w:pPr>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通过学校完善系统的学习有关大数据的相关知识，了解大数据所必须的技能。</w:t>
      </w:r>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熟悉R语言，会使用</w:t>
      </w:r>
      <w:r>
        <w:rPr>
          <w:rFonts w:ascii="微软雅黑" w:hAnsi="微软雅黑" w:eastAsia="微软雅黑"/>
          <w:szCs w:val="21"/>
        </w:rPr>
        <w:t>R</w:t>
      </w:r>
      <w:r>
        <w:rPr>
          <w:rFonts w:hint="eastAsia" w:ascii="微软雅黑" w:hAnsi="微软雅黑" w:eastAsia="微软雅黑"/>
          <w:szCs w:val="21"/>
        </w:rPr>
        <w:t>studio对数据进行操作或画图等</w:t>
      </w:r>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熟悉Linux系统常规shell处理命令，灵活运用shell做的文本处理和系统操作。</w:t>
      </w:r>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熟悉Hadoop2.0 、YARN、MapReduce、HBase、Zookeeper、Hive、Scala、Spark、Kafka、Storm、Flume。并能对Mapreduce、HBase应用进行设计和开发。</w:t>
      </w:r>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熟悉MAVEN，</w:t>
      </w:r>
      <w:bookmarkStart w:id="0" w:name="OLE_LINK1"/>
      <w:bookmarkStart w:id="1" w:name="OLE_LINK2"/>
      <w:r>
        <w:rPr>
          <w:rFonts w:hint="eastAsia" w:ascii="微软雅黑" w:hAnsi="微软雅黑" w:eastAsia="微软雅黑"/>
          <w:szCs w:val="21"/>
        </w:rPr>
        <w:t>能使用MAVEN搭建项目。</w:t>
      </w:r>
      <w:bookmarkEnd w:id="0"/>
      <w:bookmarkEnd w:id="1"/>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熟悉HTML、Javascript等前端编程语言。</w:t>
      </w:r>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熟悉韩语，在韩国进行半年的交换学习，能够与人进行交流沟通。</w:t>
      </w:r>
    </w:p>
    <w:p>
      <w:pPr>
        <w:spacing w:line="400" w:lineRule="exact"/>
        <w:ind w:left="1260" w:leftChars="600" w:firstLine="420"/>
        <w:rPr>
          <w:rFonts w:ascii="微软雅黑" w:hAnsi="微软雅黑" w:eastAsia="微软雅黑"/>
          <w:szCs w:val="21"/>
        </w:rPr>
      </w:pPr>
      <w:r>
        <w:rPr>
          <w:rFonts w:hint="eastAsia" w:ascii="微软雅黑" w:hAnsi="微软雅黑" w:eastAsia="微软雅黑"/>
          <w:szCs w:val="21"/>
        </w:rPr>
        <w:t>熟悉Java语言，能够熟练使用Java对各种项目的编程。</w:t>
      </w:r>
    </w:p>
    <w:p>
      <w:pPr>
        <w:spacing w:line="400" w:lineRule="exact"/>
        <w:ind w:left="1260" w:firstLine="420"/>
        <w:rPr>
          <w:rFonts w:ascii="微软雅黑" w:hAnsi="微软雅黑" w:eastAsia="微软雅黑"/>
          <w:szCs w:val="21"/>
        </w:rPr>
      </w:pPr>
      <w:r>
        <w:rPr>
          <w:rFonts w:hint="eastAsia" w:ascii="微软雅黑" w:hAnsi="微软雅黑" w:eastAsia="微软雅黑"/>
          <w:szCs w:val="21"/>
        </w:rPr>
        <w:t>良好的语言沟通与表达能力和自我驱动动力。</w:t>
      </w:r>
    </w:p>
    <w:p>
      <w:pPr>
        <w:spacing w:line="400" w:lineRule="exact"/>
        <w:rPr>
          <w:rFonts w:ascii="微软雅黑" w:hAnsi="微软雅黑" w:eastAsia="微软雅黑"/>
          <w:szCs w:val="21"/>
        </w:rPr>
      </w:pPr>
    </w:p>
    <w:p>
      <w:pPr>
        <w:spacing w:line="300" w:lineRule="exact"/>
        <w:rPr>
          <w:rFonts w:ascii="仿宋_GB2312" w:hAnsi="宋体" w:eastAsia="仿宋_GB2312"/>
          <w:b/>
          <w:sz w:val="28"/>
          <w:szCs w:val="28"/>
        </w:rPr>
      </w:pPr>
      <w:r>
        <w:rPr>
          <w:rFonts w:ascii="仿宋_GB2312" w:hAnsi="宋体" w:eastAsia="仿宋_GB2312"/>
          <w:b/>
          <w:sz w:val="28"/>
          <w:szCs w:val="28"/>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206375</wp:posOffset>
                </wp:positionV>
                <wp:extent cx="6677025" cy="0"/>
                <wp:effectExtent l="0" t="0" r="0" b="0"/>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6677025" cy="0"/>
                        </a:xfrm>
                        <a:prstGeom prst="straightConnector1">
                          <a:avLst/>
                        </a:prstGeom>
                        <a:noFill/>
                        <a:ln w="15875">
                          <a:solidFill>
                            <a:schemeClr val="tx2">
                              <a:lumMod val="40000"/>
                              <a:lumOff val="60000"/>
                            </a:schemeClr>
                          </a:solidFill>
                          <a:round/>
                        </a:ln>
                      </wps:spPr>
                      <wps:bodyPr/>
                    </wps:wsp>
                  </a:graphicData>
                </a:graphic>
              </wp:anchor>
            </w:drawing>
          </mc:Choice>
          <mc:Fallback>
            <w:pict>
              <v:shape id="_x0000_s1026" o:spid="_x0000_s1026" o:spt="32" type="#_x0000_t32" style="position:absolute;left:0pt;margin-left:-0.75pt;margin-top:16.25pt;height:0pt;width:525.75pt;z-index:251660288;mso-width-relative:page;mso-height-relative:page;" filled="f" stroked="t" coordsize="21600,21600" o:gfxdata="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AgvAQ1AAAAAkBAAAPAAAAAAAAAAEAIAAAACIAAABkcnMvZG93bnJldi54bWxQSwECFAAU&#10;AAAACACHTuJA0++iovUBAACqAwAADgAAAAAAAAABACAAAAAjAQAAZHJzL2Uyb0RvYy54bWxQSwUG&#10;AAAAAAYABgBZAQAAigUAAAAA&#10;">
                <v:fill on="f" focussize="0,0"/>
                <v:stroke weight="1.25pt" color="#ADB9CA [1311]" joinstyle="round"/>
                <v:imagedata o:title=""/>
                <o:lock v:ext="edit" aspectratio="f"/>
              </v:shape>
            </w:pict>
          </mc:Fallback>
        </mc:AlternateContent>
      </w:r>
      <w:r>
        <w:rPr>
          <w:rFonts w:hint="eastAsia" w:ascii="仿宋_GB2312" w:hAnsi="宋体" w:eastAsia="仿宋_GB2312"/>
          <w:b/>
          <w:sz w:val="28"/>
          <w:szCs w:val="28"/>
        </w:rPr>
        <w:t>项目经验</w:t>
      </w:r>
    </w:p>
    <w:p>
      <w:pPr>
        <w:spacing w:line="400" w:lineRule="exact"/>
        <w:ind w:left="1260" w:leftChars="600" w:firstLine="420" w:firstLineChars="200"/>
        <w:rPr>
          <w:rFonts w:ascii="微软雅黑" w:hAnsi="微软雅黑" w:eastAsia="微软雅黑"/>
          <w:szCs w:val="21"/>
        </w:rPr>
      </w:pPr>
    </w:p>
    <w:p>
      <w:pPr>
        <w:numPr>
          <w:ilvl w:val="0"/>
          <w:numId w:val="1"/>
        </w:numPr>
        <w:spacing w:after="156" w:afterLines="50" w:line="400" w:lineRule="exact"/>
        <w:rPr>
          <w:b/>
          <w:sz w:val="24"/>
          <w:szCs w:val="24"/>
        </w:rPr>
      </w:pPr>
      <w:r>
        <w:rPr>
          <w:rFonts w:hint="eastAsia"/>
          <w:b/>
          <w:sz w:val="24"/>
          <w:szCs w:val="24"/>
        </w:rPr>
        <w:t>农夫果园app</w:t>
      </w:r>
    </w:p>
    <w:p>
      <w:pPr>
        <w:spacing w:after="156" w:afterLines="50" w:line="400" w:lineRule="exact"/>
        <w:ind w:left="1260" w:leftChars="600" w:firstLine="420" w:firstLineChars="200"/>
        <w:rPr>
          <w:rFonts w:ascii="微软雅黑" w:hAnsi="微软雅黑" w:eastAsia="微软雅黑"/>
          <w:b/>
          <w:szCs w:val="21"/>
        </w:rPr>
      </w:pPr>
      <w:r>
        <w:rPr>
          <w:rFonts w:hint="eastAsia" w:ascii="微软雅黑" w:hAnsi="微软雅黑" w:eastAsia="微软雅黑"/>
          <w:b/>
          <w:szCs w:val="21"/>
        </w:rPr>
        <w:t>项目描述：</w:t>
      </w:r>
    </w:p>
    <w:p>
      <w:pPr>
        <w:widowControl/>
        <w:spacing w:line="300" w:lineRule="auto"/>
        <w:ind w:left="1680" w:leftChars="800"/>
        <w:jc w:val="left"/>
        <w:rPr>
          <w:rFonts w:ascii="微软雅黑" w:hAnsi="微软雅黑" w:eastAsia="微软雅黑"/>
          <w:szCs w:val="21"/>
        </w:rPr>
      </w:pPr>
      <w:r>
        <w:rPr>
          <w:rFonts w:hint="eastAsia" w:ascii="微软雅黑" w:hAnsi="微软雅黑" w:eastAsia="微软雅黑"/>
          <w:szCs w:val="21"/>
        </w:rPr>
        <w:t>顾客可以通过我们的网站在网上进行水果的购买，在本网站上可以购买普通水果或则是精品水</w:t>
      </w:r>
    </w:p>
    <w:p>
      <w:pPr>
        <w:widowControl/>
        <w:spacing w:line="300" w:lineRule="auto"/>
        <w:ind w:left="1050" w:leftChars="500"/>
        <w:jc w:val="left"/>
        <w:rPr>
          <w:rFonts w:ascii="微软雅黑" w:hAnsi="微软雅黑" w:eastAsia="微软雅黑"/>
          <w:szCs w:val="21"/>
        </w:rPr>
      </w:pPr>
      <w:r>
        <w:rPr>
          <w:rFonts w:hint="eastAsia" w:ascii="微软雅黑" w:hAnsi="微软雅黑" w:eastAsia="微软雅黑"/>
          <w:szCs w:val="21"/>
        </w:rPr>
        <w:t>的抢购。登陆然后在主界面进行挑选；在主页中会显示当季热销特价水果，也可以用搜索功能进行查询选择；我们系统主界面有对水果商品的分类和新品和推荐；还有右上角的购物车功能可以浏览添加到购物车中的商品然后进行付款购买。页面右侧对当季的热销商品进行了排序，可以方便顾客的选择购买。</w:t>
      </w:r>
    </w:p>
    <w:p>
      <w:pPr>
        <w:spacing w:after="156" w:afterLines="50" w:line="400" w:lineRule="exact"/>
        <w:ind w:left="1260" w:leftChars="600" w:firstLine="420" w:firstLineChars="200"/>
        <w:rPr>
          <w:rFonts w:ascii="微软雅黑" w:hAnsi="微软雅黑" w:eastAsia="微软雅黑"/>
          <w:b/>
          <w:szCs w:val="21"/>
        </w:rPr>
      </w:pPr>
      <w:r>
        <w:rPr>
          <w:rFonts w:hint="eastAsia" w:ascii="微软雅黑" w:hAnsi="微软雅黑" w:eastAsia="微软雅黑"/>
          <w:b/>
          <w:szCs w:val="21"/>
        </w:rPr>
        <w:t>负责部分：</w:t>
      </w:r>
    </w:p>
    <w:p>
      <w:pPr>
        <w:pStyle w:val="9"/>
        <w:ind w:left="1680" w:leftChars="800" w:firstLine="0" w:firstLineChars="0"/>
        <w:rPr>
          <w:rFonts w:ascii="微软雅黑" w:hAnsi="微软雅黑" w:eastAsia="微软雅黑"/>
          <w:szCs w:val="21"/>
        </w:rPr>
      </w:pPr>
      <w:r>
        <w:rPr>
          <w:rFonts w:hint="eastAsia" w:ascii="微软雅黑" w:hAnsi="微软雅黑" w:eastAsia="微软雅黑"/>
          <w:szCs w:val="21"/>
        </w:rPr>
        <w:t>设计和搭建出是界面以及购物车界面首先设计好界面草图，参考网上电商的设计方案，寻找设</w:t>
      </w:r>
    </w:p>
    <w:p>
      <w:pPr>
        <w:pStyle w:val="9"/>
        <w:ind w:left="1050" w:leftChars="500" w:firstLine="0" w:firstLineChars="0"/>
        <w:rPr>
          <w:rFonts w:ascii="微软雅黑" w:hAnsi="微软雅黑" w:eastAsia="微软雅黑"/>
          <w:szCs w:val="21"/>
        </w:rPr>
      </w:pPr>
      <w:r>
        <w:rPr>
          <w:rFonts w:hint="eastAsia" w:ascii="微软雅黑" w:hAnsi="微软雅黑" w:eastAsia="微软雅黑"/>
          <w:szCs w:val="21"/>
        </w:rPr>
        <w:t>元素，并将界面搭好，并将界面跳转留给相应功能，以便系统整合。使用html，css以及jsp来搭建界面，并利用从队友那里得来的java代码，设计部分需要jsp判定的地方关键是区分两种登录状态，判定未登录与登录之间不同的反映情况。</w:t>
      </w:r>
    </w:p>
    <w:p>
      <w:pPr>
        <w:spacing w:after="156" w:afterLines="50" w:line="400" w:lineRule="exact"/>
        <w:ind w:left="1260" w:leftChars="600" w:firstLine="482" w:firstLineChars="200"/>
        <w:rPr>
          <w:b/>
          <w:sz w:val="24"/>
          <w:szCs w:val="24"/>
        </w:rPr>
      </w:pPr>
    </w:p>
    <w:p>
      <w:pPr>
        <w:spacing w:after="156" w:afterLines="50" w:line="400" w:lineRule="exact"/>
        <w:ind w:left="1260" w:leftChars="600" w:firstLine="482" w:firstLineChars="200"/>
        <w:rPr>
          <w:b/>
          <w:sz w:val="24"/>
          <w:szCs w:val="24"/>
        </w:rPr>
      </w:pPr>
      <w:r>
        <w:rPr>
          <w:rFonts w:hint="eastAsia"/>
          <w:b/>
          <w:sz w:val="24"/>
          <w:szCs w:val="24"/>
        </w:rPr>
        <w:t>2.</w:t>
      </w:r>
      <w:r>
        <w:rPr>
          <w:rFonts w:hint="eastAsia"/>
        </w:rPr>
        <w:t xml:space="preserve"> </w:t>
      </w:r>
      <w:r>
        <w:rPr>
          <w:rFonts w:hint="eastAsia"/>
          <w:b/>
          <w:sz w:val="24"/>
          <w:szCs w:val="24"/>
        </w:rPr>
        <w:t xml:space="preserve">电信运行商的基站停留数据统计 </w:t>
      </w:r>
    </w:p>
    <w:p>
      <w:pPr>
        <w:spacing w:after="156" w:afterLines="50" w:line="400" w:lineRule="exact"/>
        <w:ind w:left="1260" w:leftChars="600" w:firstLine="420" w:firstLineChars="200"/>
        <w:rPr>
          <w:rFonts w:ascii="微软雅黑" w:hAnsi="微软雅黑" w:eastAsia="微软雅黑"/>
          <w:b/>
          <w:szCs w:val="21"/>
        </w:rPr>
      </w:pPr>
      <w:r>
        <w:rPr>
          <w:rFonts w:hint="eastAsia" w:ascii="微软雅黑" w:hAnsi="微软雅黑" w:eastAsia="微软雅黑"/>
          <w:b/>
          <w:szCs w:val="21"/>
        </w:rPr>
        <w:t>项目描述</w:t>
      </w:r>
    </w:p>
    <w:p>
      <w:pPr>
        <w:spacing w:after="156" w:afterLines="50" w:line="400" w:lineRule="exact"/>
        <w:ind w:left="1260" w:leftChars="600" w:firstLine="420" w:firstLineChars="200"/>
        <w:rPr>
          <w:rFonts w:ascii="微软雅黑" w:hAnsi="微软雅黑" w:eastAsia="微软雅黑"/>
          <w:szCs w:val="21"/>
        </w:rPr>
      </w:pPr>
      <w:r>
        <w:rPr>
          <w:rFonts w:hint="eastAsia" w:ascii="微软雅黑" w:hAnsi="微软雅黑" w:eastAsia="微软雅黑"/>
          <w:szCs w:val="21"/>
        </w:rPr>
        <w:t>使用Java编写Mapreduce程序，将输入的数据根据文件名提取出来，计算时间段，将日期转换为同意的UNIX格式，map输出（IMSI+Time</w:t>
      </w:r>
      <w:r>
        <w:rPr>
          <w:rFonts w:ascii="微软雅黑" w:hAnsi="微软雅黑" w:eastAsia="微软雅黑"/>
          <w:szCs w:val="21"/>
        </w:rPr>
        <w:t>F</w:t>
      </w:r>
      <w:r>
        <w:rPr>
          <w:rFonts w:hint="eastAsia" w:ascii="微软雅黑" w:hAnsi="微软雅黑" w:eastAsia="微软雅黑"/>
          <w:szCs w:val="21"/>
        </w:rPr>
        <w:t>lag，LOC+TIME），然后将相同的key发送到同一个reduce里面，随时间进行排序，最后计算停留的时间，删除不需要的数据。在作为reduce的输出。</w:t>
      </w:r>
    </w:p>
    <w:p>
      <w:pPr>
        <w:spacing w:after="156" w:afterLines="50" w:line="400" w:lineRule="exact"/>
        <w:ind w:left="1260" w:leftChars="600" w:firstLine="482" w:firstLineChars="200"/>
        <w:rPr>
          <w:b/>
          <w:sz w:val="24"/>
          <w:szCs w:val="24"/>
        </w:rPr>
      </w:pPr>
    </w:p>
    <w:p>
      <w:pPr>
        <w:spacing w:after="156" w:afterLines="50" w:line="400" w:lineRule="exact"/>
        <w:ind w:left="1260" w:leftChars="600" w:firstLine="482" w:firstLineChars="200"/>
        <w:rPr>
          <w:b/>
          <w:sz w:val="24"/>
          <w:szCs w:val="24"/>
        </w:rPr>
      </w:pPr>
      <w:r>
        <w:rPr>
          <w:rFonts w:hint="eastAsia"/>
          <w:b/>
          <w:sz w:val="24"/>
          <w:szCs w:val="24"/>
        </w:rPr>
        <w:t>3.</w:t>
      </w:r>
      <w:r>
        <w:rPr>
          <w:rFonts w:hint="eastAsia"/>
        </w:rPr>
        <w:t xml:space="preserve"> </w:t>
      </w:r>
      <w:r>
        <w:rPr>
          <w:rFonts w:hint="eastAsia"/>
          <w:b/>
          <w:sz w:val="24"/>
          <w:szCs w:val="24"/>
        </w:rPr>
        <w:t>实现简单的倒排索引</w:t>
      </w:r>
    </w:p>
    <w:p>
      <w:pPr>
        <w:spacing w:after="156" w:afterLines="50" w:line="400" w:lineRule="exact"/>
        <w:ind w:left="1260" w:leftChars="600" w:firstLine="420" w:firstLineChars="200"/>
        <w:rPr>
          <w:rFonts w:ascii="微软雅黑" w:hAnsi="微软雅黑" w:eastAsia="微软雅黑"/>
          <w:b/>
          <w:szCs w:val="21"/>
        </w:rPr>
      </w:pPr>
      <w:r>
        <w:rPr>
          <w:rFonts w:hint="eastAsia" w:ascii="微软雅黑" w:hAnsi="微软雅黑" w:eastAsia="微软雅黑"/>
          <w:b/>
          <w:szCs w:val="21"/>
        </w:rPr>
        <w:t>项目描述：</w:t>
      </w:r>
    </w:p>
    <w:p>
      <w:pPr>
        <w:spacing w:after="156" w:afterLines="50" w:line="400" w:lineRule="exact"/>
        <w:ind w:left="1260" w:leftChars="600" w:firstLine="420" w:firstLineChars="200"/>
        <w:rPr>
          <w:rFonts w:ascii="微软雅黑" w:hAnsi="微软雅黑" w:eastAsia="微软雅黑"/>
          <w:szCs w:val="21"/>
        </w:rPr>
      </w:pPr>
      <w:r>
        <w:rPr>
          <w:rFonts w:hint="eastAsia" w:ascii="微软雅黑" w:hAnsi="微软雅黑" w:eastAsia="微软雅黑"/>
          <w:szCs w:val="21"/>
        </w:rPr>
        <w:t>使用mapreduce将输入的字或词当做关键字，在全文中进行检索，在map阶段输出当前文件名和单词名，输入倒reduce阶段，在reduce中进行处理，输出（单词名-&gt;文件名，文件名-</w:t>
      </w:r>
      <w:r>
        <w:rPr>
          <w:rFonts w:ascii="微软雅黑" w:hAnsi="微软雅黑" w:eastAsia="微软雅黑"/>
          <w:szCs w:val="21"/>
        </w:rPr>
        <w:t>&gt;</w:t>
      </w:r>
      <w:r>
        <w:rPr>
          <w:rFonts w:hint="eastAsia" w:ascii="微软雅黑" w:hAnsi="微软雅黑" w:eastAsia="微软雅黑"/>
          <w:szCs w:val="21"/>
        </w:rPr>
        <w:t>个数）。最后在mian函数中调用即可。</w:t>
      </w:r>
    </w:p>
    <w:p>
      <w:pPr>
        <w:spacing w:after="156" w:afterLines="50" w:line="400" w:lineRule="exact"/>
        <w:ind w:left="1260" w:leftChars="600" w:firstLine="482" w:firstLineChars="200"/>
        <w:rPr>
          <w:b/>
          <w:sz w:val="24"/>
          <w:szCs w:val="24"/>
        </w:rPr>
      </w:pPr>
    </w:p>
    <w:p>
      <w:pPr>
        <w:spacing w:after="156" w:afterLines="50" w:line="400" w:lineRule="exact"/>
        <w:ind w:left="1260" w:leftChars="600" w:firstLine="482" w:firstLineChars="200"/>
        <w:rPr>
          <w:b/>
          <w:sz w:val="24"/>
          <w:szCs w:val="24"/>
        </w:rPr>
      </w:pPr>
      <w:r>
        <w:rPr>
          <w:rFonts w:hint="eastAsia"/>
          <w:b/>
          <w:sz w:val="24"/>
          <w:szCs w:val="24"/>
        </w:rPr>
        <w:t>4. 网站kpi 数据统计</w:t>
      </w:r>
    </w:p>
    <w:p>
      <w:pPr>
        <w:spacing w:after="156" w:afterLines="50" w:line="400" w:lineRule="exact"/>
        <w:ind w:left="1260" w:leftChars="600" w:firstLine="420" w:firstLineChars="200"/>
        <w:rPr>
          <w:rFonts w:ascii="微软雅黑" w:hAnsi="微软雅黑" w:eastAsia="微软雅黑"/>
          <w:b/>
          <w:szCs w:val="21"/>
        </w:rPr>
      </w:pPr>
      <w:r>
        <w:rPr>
          <w:rFonts w:hint="eastAsia" w:ascii="微软雅黑" w:hAnsi="微软雅黑" w:eastAsia="微软雅黑"/>
          <w:b/>
          <w:szCs w:val="21"/>
        </w:rPr>
        <w:t>项目描述：</w:t>
      </w:r>
    </w:p>
    <w:p>
      <w:pPr>
        <w:spacing w:after="156" w:afterLines="50" w:line="400" w:lineRule="exact"/>
        <w:ind w:left="1260" w:leftChars="600" w:firstLine="420" w:firstLineChars="200"/>
        <w:rPr>
          <w:rFonts w:ascii="微软雅黑" w:hAnsi="微软雅黑" w:eastAsia="微软雅黑"/>
          <w:szCs w:val="21"/>
        </w:rPr>
      </w:pPr>
      <w:r>
        <w:rPr>
          <w:rFonts w:hint="eastAsia" w:ascii="微软雅黑" w:hAnsi="微软雅黑" w:eastAsia="微软雅黑"/>
        </w:rPr>
        <w:t>使用Java</w:t>
      </w:r>
      <w:r>
        <w:rPr>
          <w:rFonts w:ascii="微软雅黑" w:hAnsi="微软雅黑" w:eastAsia="微软雅黑"/>
        </w:rPr>
        <w:t xml:space="preserve"> M</w:t>
      </w:r>
      <w:r>
        <w:rPr>
          <w:rFonts w:hint="eastAsia" w:ascii="微软雅黑" w:hAnsi="微软雅黑" w:eastAsia="微软雅黑"/>
        </w:rPr>
        <w:t>apreduce统计网站的kpi指数，包括：用户使用的浏览器统计、页面用户独立ip数统计、网站pv量统计、用户来源网址统计、时间段用户访问量统计，主要是在map阶段将所需要的使用的信息分割开来，并作为map的key值输出倒reduce阶段，reduce阶段即可简单的进行操作将所需要的统计完成，将数量作为value输出。</w:t>
      </w:r>
    </w:p>
    <w:p>
      <w:pPr>
        <w:spacing w:after="156" w:afterLines="50" w:line="400" w:lineRule="exact"/>
        <w:ind w:left="1260" w:leftChars="600" w:firstLine="482" w:firstLineChars="200"/>
        <w:rPr>
          <w:b/>
          <w:sz w:val="24"/>
          <w:szCs w:val="24"/>
        </w:rPr>
      </w:pPr>
    </w:p>
    <w:p>
      <w:pPr>
        <w:spacing w:after="156" w:afterLines="50" w:line="400" w:lineRule="exact"/>
        <w:ind w:left="1260" w:leftChars="600" w:firstLine="482" w:firstLineChars="200"/>
        <w:rPr>
          <w:b/>
          <w:sz w:val="24"/>
          <w:szCs w:val="24"/>
        </w:rPr>
      </w:pPr>
      <w:r>
        <w:rPr>
          <w:rFonts w:hint="eastAsia"/>
          <w:b/>
          <w:sz w:val="24"/>
          <w:szCs w:val="24"/>
        </w:rPr>
        <w:t>5.</w:t>
      </w:r>
      <w:r>
        <w:rPr>
          <w:rFonts w:hint="eastAsia"/>
        </w:rPr>
        <w:t xml:space="preserve"> </w:t>
      </w:r>
      <w:r>
        <w:rPr>
          <w:rFonts w:hint="eastAsia"/>
          <w:b/>
          <w:sz w:val="24"/>
          <w:szCs w:val="24"/>
        </w:rPr>
        <w:t>PageRank 算法</w:t>
      </w:r>
    </w:p>
    <w:p>
      <w:pPr>
        <w:spacing w:after="156" w:afterLines="50" w:line="400" w:lineRule="exact"/>
        <w:ind w:left="1260" w:leftChars="600" w:firstLine="420" w:firstLineChars="200"/>
        <w:rPr>
          <w:rFonts w:ascii="微软雅黑" w:hAnsi="微软雅黑" w:eastAsia="微软雅黑"/>
          <w:b/>
          <w:szCs w:val="21"/>
        </w:rPr>
      </w:pPr>
      <w:r>
        <w:rPr>
          <w:rFonts w:hint="eastAsia" w:ascii="微软雅黑" w:hAnsi="微软雅黑" w:eastAsia="微软雅黑"/>
          <w:b/>
          <w:szCs w:val="21"/>
        </w:rPr>
        <w:t>项目描述：</w:t>
      </w:r>
    </w:p>
    <w:p>
      <w:pPr>
        <w:spacing w:after="156" w:afterLines="50" w:line="400" w:lineRule="exact"/>
        <w:ind w:left="1260" w:leftChars="600" w:firstLine="420" w:firstLineChars="200"/>
        <w:rPr>
          <w:rFonts w:ascii="微软雅黑" w:hAnsi="微软雅黑" w:eastAsia="微软雅黑"/>
        </w:rPr>
      </w:pPr>
      <w:r>
        <w:rPr>
          <w:rFonts w:hint="eastAsia" w:ascii="微软雅黑" w:hAnsi="微软雅黑" w:eastAsia="微软雅黑"/>
        </w:rPr>
        <w:t>Page</w:t>
      </w:r>
      <w:r>
        <w:rPr>
          <w:rFonts w:ascii="微软雅黑" w:hAnsi="微软雅黑" w:eastAsia="微软雅黑"/>
        </w:rPr>
        <w:t>R</w:t>
      </w:r>
      <w:r>
        <w:rPr>
          <w:rFonts w:hint="eastAsia" w:ascii="微软雅黑" w:hAnsi="微软雅黑" w:eastAsia="微软雅黑"/>
        </w:rPr>
        <w:t>ank算法详单与输出网页有利用信息的排名，使用的是Java</w:t>
      </w:r>
      <w:r>
        <w:rPr>
          <w:rFonts w:ascii="微软雅黑" w:hAnsi="微软雅黑" w:eastAsia="微软雅黑"/>
        </w:rPr>
        <w:t xml:space="preserve"> M</w:t>
      </w:r>
      <w:r>
        <w:rPr>
          <w:rFonts w:hint="eastAsia" w:ascii="微软雅黑" w:hAnsi="微软雅黑" w:eastAsia="微软雅黑"/>
        </w:rPr>
        <w:t>apreduce，首先需要将输入的无规律的信息转换为邻接概率矩阵，然后和pr矩阵进行计算得到pr的结果输出，在进行多次运算，使结果更加具有可靠性。</w:t>
      </w:r>
    </w:p>
    <w:p>
      <w:pPr>
        <w:spacing w:after="156" w:afterLines="50" w:line="400" w:lineRule="exact"/>
        <w:ind w:left="1260" w:leftChars="600" w:firstLine="420" w:firstLineChars="200"/>
        <w:rPr>
          <w:rFonts w:ascii="微软雅黑" w:hAnsi="微软雅黑" w:eastAsia="微软雅黑"/>
        </w:rPr>
      </w:pPr>
      <w:r>
        <w:rPr>
          <w:rFonts w:hint="eastAsia" w:ascii="微软雅黑" w:hAnsi="微软雅黑" w:eastAsia="微软雅黑"/>
        </w:rPr>
        <w:t>6.地铁流量统计：</w:t>
      </w:r>
    </w:p>
    <w:p>
      <w:pPr>
        <w:spacing w:after="156" w:afterLines="50" w:line="400" w:lineRule="exact"/>
        <w:ind w:left="1260" w:leftChars="600" w:firstLine="420" w:firstLineChars="200"/>
        <w:rPr>
          <w:rFonts w:ascii="微软雅黑" w:hAnsi="微软雅黑" w:eastAsia="微软雅黑"/>
          <w:b/>
          <w:szCs w:val="21"/>
        </w:rPr>
      </w:pPr>
      <w:r>
        <w:rPr>
          <w:rFonts w:hint="eastAsia" w:ascii="微软雅黑" w:hAnsi="微软雅黑" w:eastAsia="微软雅黑"/>
          <w:b/>
          <w:szCs w:val="21"/>
        </w:rPr>
        <w:t>项目描述：</w:t>
      </w:r>
    </w:p>
    <w:p>
      <w:pPr>
        <w:spacing w:after="156" w:afterLines="50" w:line="400" w:lineRule="exact"/>
        <w:ind w:left="1680" w:leftChars="800"/>
        <w:rPr>
          <w:rFonts w:ascii="微软雅黑" w:hAnsi="微软雅黑" w:eastAsia="微软雅黑"/>
        </w:rPr>
      </w:pPr>
      <w:r>
        <w:rPr>
          <w:rFonts w:hint="eastAsia" w:ascii="微软雅黑" w:hAnsi="微软雅黑" w:eastAsia="微软雅黑"/>
        </w:rPr>
        <w:t>使用R语言通过钱的数量判断乘客是出站还是进站，再将两个表连接起来，在通过筛选，去除掉重复数据和不合适的数据，得出结果。然后使用leaflet对数据进行画图处理。</w:t>
      </w:r>
    </w:p>
    <w:p/>
    <w:sectPr>
      <w:headerReference r:id="rId3" w:type="default"/>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24721"/>
    <w:multiLevelType w:val="multilevel"/>
    <w:tmpl w:val="0A924721"/>
    <w:lvl w:ilvl="0" w:tentative="0">
      <w:start w:val="1"/>
      <w:numFmt w:val="decimal"/>
      <w:lvlText w:val="%1."/>
      <w:lvlJc w:val="left"/>
      <w:pPr>
        <w:ind w:left="2102" w:hanging="360"/>
      </w:pPr>
      <w:rPr>
        <w:rFonts w:hint="default"/>
      </w:rPr>
    </w:lvl>
    <w:lvl w:ilvl="1" w:tentative="0">
      <w:start w:val="1"/>
      <w:numFmt w:val="lowerLetter"/>
      <w:lvlText w:val="%2)"/>
      <w:lvlJc w:val="left"/>
      <w:pPr>
        <w:ind w:left="2582" w:hanging="420"/>
      </w:pPr>
    </w:lvl>
    <w:lvl w:ilvl="2" w:tentative="0">
      <w:start w:val="1"/>
      <w:numFmt w:val="lowerRoman"/>
      <w:lvlText w:val="%3."/>
      <w:lvlJc w:val="right"/>
      <w:pPr>
        <w:ind w:left="3002" w:hanging="420"/>
      </w:pPr>
    </w:lvl>
    <w:lvl w:ilvl="3" w:tentative="0">
      <w:start w:val="1"/>
      <w:numFmt w:val="decimal"/>
      <w:lvlText w:val="%4."/>
      <w:lvlJc w:val="left"/>
      <w:pPr>
        <w:ind w:left="3422" w:hanging="420"/>
      </w:pPr>
    </w:lvl>
    <w:lvl w:ilvl="4" w:tentative="0">
      <w:start w:val="1"/>
      <w:numFmt w:val="lowerLetter"/>
      <w:lvlText w:val="%5)"/>
      <w:lvlJc w:val="left"/>
      <w:pPr>
        <w:ind w:left="3842" w:hanging="420"/>
      </w:pPr>
    </w:lvl>
    <w:lvl w:ilvl="5" w:tentative="0">
      <w:start w:val="1"/>
      <w:numFmt w:val="lowerRoman"/>
      <w:lvlText w:val="%6."/>
      <w:lvlJc w:val="right"/>
      <w:pPr>
        <w:ind w:left="4262" w:hanging="420"/>
      </w:pPr>
    </w:lvl>
    <w:lvl w:ilvl="6" w:tentative="0">
      <w:start w:val="1"/>
      <w:numFmt w:val="decimal"/>
      <w:lvlText w:val="%7."/>
      <w:lvlJc w:val="left"/>
      <w:pPr>
        <w:ind w:left="4682" w:hanging="420"/>
      </w:pPr>
    </w:lvl>
    <w:lvl w:ilvl="7" w:tentative="0">
      <w:start w:val="1"/>
      <w:numFmt w:val="lowerLetter"/>
      <w:lvlText w:val="%8)"/>
      <w:lvlJc w:val="left"/>
      <w:pPr>
        <w:ind w:left="5102" w:hanging="420"/>
      </w:pPr>
    </w:lvl>
    <w:lvl w:ilvl="8" w:tentative="0">
      <w:start w:val="1"/>
      <w:numFmt w:val="lowerRoman"/>
      <w:lvlText w:val="%9."/>
      <w:lvlJc w:val="right"/>
      <w:pPr>
        <w:ind w:left="55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84F"/>
    <w:rsid w:val="00144018"/>
    <w:rsid w:val="001F5E21"/>
    <w:rsid w:val="002A6B98"/>
    <w:rsid w:val="005D484F"/>
    <w:rsid w:val="00611DB6"/>
    <w:rsid w:val="00667C24"/>
    <w:rsid w:val="00A56400"/>
    <w:rsid w:val="00C25387"/>
    <w:rsid w:val="00E455AD"/>
    <w:rsid w:val="06A417A5"/>
    <w:rsid w:val="06BD630E"/>
    <w:rsid w:val="1DC92A9B"/>
    <w:rsid w:val="4D816132"/>
    <w:rsid w:val="574D683E"/>
    <w:rsid w:val="664B0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 w:type="character" w:customStyle="1" w:styleId="8">
    <w:name w:val="页眉 Char"/>
    <w:qFormat/>
    <w:uiPriority w:val="0"/>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278</Words>
  <Characters>1587</Characters>
  <Lines>13</Lines>
  <Paragraphs>3</Paragraphs>
  <ScaleCrop>false</ScaleCrop>
  <LinksUpToDate>false</LinksUpToDate>
  <CharactersWithSpaces>1862</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2017-06-10T11:32:00Z</dcterms:created>
  <dc:creator>bigdata</dc:creator>
  <cp:lastModifiedBy>Z</cp:lastModifiedBy>
  <dcterms:modified xsi:type="dcterms:W3CDTF">2017-06-21T02:42:48Z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